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3E0" w:rsidRPr="002F32C7" w:rsidRDefault="00C503E0" w:rsidP="00C503E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Rzeszów,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27 marca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Pr="002F3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C503E0" w:rsidRPr="003D37AF" w:rsidRDefault="00C503E0" w:rsidP="00C50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37AF">
        <w:rPr>
          <w:rFonts w:ascii="Times New Roman" w:eastAsia="Times New Roman" w:hAnsi="Times New Roman" w:cs="Times New Roman"/>
          <w:sz w:val="24"/>
          <w:szCs w:val="24"/>
          <w:lang w:eastAsia="pl-PL"/>
        </w:rPr>
        <w:t>ZM.60.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3D37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3D37AF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Pr="003D37AF">
        <w:rPr>
          <w:rFonts w:ascii="Times New Roman" w:eastAsia="Times New Roman" w:hAnsi="Times New Roman" w:cs="Times New Roman"/>
          <w:sz w:val="24"/>
          <w:szCs w:val="24"/>
          <w:lang w:eastAsia="pl-PL"/>
        </w:rPr>
        <w:t>.KS</w:t>
      </w:r>
    </w:p>
    <w:p w:rsidR="00C503E0" w:rsidRDefault="00C503E0" w:rsidP="00C503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C503E0" w:rsidRDefault="00C503E0" w:rsidP="00C50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Zapytanie ofertowe</w:t>
      </w:r>
    </w:p>
    <w:p w:rsidR="00C503E0" w:rsidRDefault="00C503E0" w:rsidP="00C503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667B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</w:t>
      </w:r>
    </w:p>
    <w:p w:rsidR="00C503E0" w:rsidRPr="00D92352" w:rsidRDefault="00C503E0" w:rsidP="00C503E0">
      <w:pPr>
        <w:pStyle w:val="Akapitzlist"/>
        <w:widowControl w:val="0"/>
        <w:suppressAutoHyphens/>
        <w:autoSpaceDN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realizację</w:t>
      </w:r>
      <w:r w:rsidRPr="002A4B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zadania </w:t>
      </w:r>
      <w:r w:rsidRPr="002A4B5C">
        <w:rPr>
          <w:rFonts w:ascii="Times New Roman" w:eastAsia="Times New Roman" w:hAnsi="Times New Roman" w:cs="Times New Roman"/>
          <w:bCs/>
          <w:sz w:val="24"/>
          <w:szCs w:val="24"/>
        </w:rPr>
        <w:t xml:space="preserve">inwestycyjnego pn.: </w:t>
      </w:r>
      <w:r w:rsidRPr="003D37AF">
        <w:rPr>
          <w:rFonts w:ascii="Times New Roman" w:hAnsi="Times New Roman" w:cs="Times New Roman"/>
          <w:b/>
        </w:rPr>
        <w:t>„Opracowanie pokazu multimedialnego dla fontanny przy Al. Lubomirskich wraz z aplikacją sterującą system</w:t>
      </w:r>
      <w:r>
        <w:rPr>
          <w:rFonts w:ascii="Times New Roman" w:hAnsi="Times New Roman" w:cs="Times New Roman"/>
          <w:b/>
        </w:rPr>
        <w:t>em</w:t>
      </w:r>
      <w:r w:rsidRPr="003D37AF">
        <w:rPr>
          <w:rFonts w:ascii="Times New Roman" w:hAnsi="Times New Roman" w:cs="Times New Roman"/>
          <w:b/>
        </w:rPr>
        <w:t xml:space="preserve"> fontanny”</w:t>
      </w:r>
    </w:p>
    <w:p w:rsidR="00C503E0" w:rsidRDefault="00C503E0" w:rsidP="00C503E0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C503E0" w:rsidRDefault="00C503E0" w:rsidP="00C503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B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</w:t>
      </w:r>
      <w:r w:rsidRPr="002F32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F3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Miasto Rzeszów- Zarząd Zieleni Miejskiej w Rzeszowie, </w:t>
      </w:r>
      <w:r w:rsidRPr="002F3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Plac Ofiar Getta 6, 35-002 Rzeszów.</w:t>
      </w:r>
    </w:p>
    <w:p w:rsidR="00C503E0" w:rsidRDefault="00C503E0" w:rsidP="00C503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2C7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kontaktu: Katarzyna Spaczyńska, </w:t>
      </w:r>
      <w:r w:rsidRPr="002F32C7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el. (017) 748-37-43.</w:t>
      </w:r>
    </w:p>
    <w:p w:rsidR="00E643B1" w:rsidRDefault="00E643B1" w:rsidP="00E643B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643B1" w:rsidRDefault="00E643B1" w:rsidP="00E643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5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I TERMIN SKŁADANIA OFERT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</w:p>
    <w:p w:rsidR="00E643B1" w:rsidRDefault="00E643B1" w:rsidP="00E643B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43B1">
        <w:rPr>
          <w:rFonts w:ascii="Times New Roman" w:eastAsia="Times New Roman" w:hAnsi="Times New Roman" w:cs="Times New Roman"/>
          <w:sz w:val="24"/>
          <w:szCs w:val="24"/>
          <w:lang w:eastAsia="pl-PL"/>
        </w:rPr>
        <w:t>- ofertę</w:t>
      </w:r>
      <w:r w:rsidRPr="00E64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składać w formie pisemnej w zamkniętej kopercie opatrzonej nazwą zadania </w:t>
      </w:r>
      <w:r w:rsidRPr="00E643B1">
        <w:rPr>
          <w:rFonts w:ascii="Times New Roman" w:hAnsi="Times New Roman" w:cs="Times New Roman"/>
        </w:rPr>
        <w:t>„Opracowanie pokazu multimedialnego dla fontanny przy Al. Lubomirskich wraz z aplikacją sterującą systemem fontanny”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siedzibie Zarządu Zieleni Miejskiej w Rzeszowie, 35-002 Rzeszów, Plac Ofiar Getta 6 (sekretariat)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E64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43B1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</w:t>
      </w:r>
      <w:r w:rsidRPr="008727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5.04.20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do 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odz. 15.30.</w:t>
      </w:r>
    </w:p>
    <w:p w:rsidR="00C503E0" w:rsidRDefault="00C503E0" w:rsidP="00E643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C503E0" w:rsidRDefault="00C503E0" w:rsidP="00C503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04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PRZEDMIOTU ZAMÓWIENIA:</w:t>
      </w:r>
    </w:p>
    <w:p w:rsidR="00C503E0" w:rsidRDefault="00C503E0" w:rsidP="00C503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503E0" w:rsidRPr="00422429" w:rsidRDefault="00C503E0" w:rsidP="00C503E0">
      <w:pPr>
        <w:spacing w:before="40" w:after="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37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3D37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4224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Stworzenie i zaprogramowanie </w:t>
      </w:r>
      <w:r w:rsidRPr="0042242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dwóch pokazów multimedialnych</w:t>
      </w:r>
      <w:r w:rsidRPr="004224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długości minimum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4224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minut każdy, wykorzystujących wszystkie elementy fontanny multimedialnej tj. atrakcje wodne, oświetlenie RGB, projektor multimedialny, system laserowy, system nagłośnieniowy. </w:t>
      </w:r>
    </w:p>
    <w:p w:rsidR="00C503E0" w:rsidRPr="00422429" w:rsidRDefault="00C503E0" w:rsidP="00C503E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4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z pokazów multimedialnych ma zawierać co najmniej: </w:t>
      </w:r>
    </w:p>
    <w:p w:rsidR="00C503E0" w:rsidRPr="00422429" w:rsidRDefault="00C503E0" w:rsidP="00C503E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4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- 5 minut animacji video, </w:t>
      </w:r>
    </w:p>
    <w:p w:rsidR="00C503E0" w:rsidRPr="00422429" w:rsidRDefault="00C503E0" w:rsidP="00C503E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429">
        <w:rPr>
          <w:rFonts w:ascii="Times New Roman" w:eastAsia="Times New Roman" w:hAnsi="Times New Roman" w:cs="Times New Roman"/>
          <w:sz w:val="24"/>
          <w:szCs w:val="24"/>
          <w:lang w:eastAsia="pl-PL"/>
        </w:rPr>
        <w:t>- 1,5 minuty animacji laserowych,</w:t>
      </w:r>
    </w:p>
    <w:p w:rsidR="00C503E0" w:rsidRPr="00422429" w:rsidRDefault="00C503E0" w:rsidP="00C503E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429">
        <w:rPr>
          <w:rFonts w:ascii="Times New Roman" w:eastAsia="Times New Roman" w:hAnsi="Times New Roman" w:cs="Times New Roman"/>
          <w:sz w:val="24"/>
          <w:szCs w:val="24"/>
          <w:lang w:eastAsia="pl-PL"/>
        </w:rPr>
        <w:t>- 1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4224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minut utworów muzycznych.</w:t>
      </w:r>
    </w:p>
    <w:p w:rsidR="00C503E0" w:rsidRPr="00422429" w:rsidRDefault="00C503E0" w:rsidP="00C503E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Tematyka jednego pokazu związana będzie z upamiętnieniem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670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-lecia lokacji Miasta Rzeszowa. Zamawiający przedstawi Wykonawcy propozycje</w:t>
      </w:r>
      <w:r w:rsidR="006405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treści pokazów i proponowane utwory muzyczne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podstawie których Wykonawca stworzy i przedstawi </w:t>
      </w:r>
      <w:r w:rsidR="005B2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dwa scenariusze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pokazu. </w:t>
      </w:r>
      <w:r w:rsidRPr="004224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będzie do zaproponowania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Zamawiającemu </w:t>
      </w:r>
      <w:r w:rsidR="005B2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minimum trzech </w:t>
      </w:r>
      <w:r w:rsidRPr="00422429">
        <w:rPr>
          <w:rFonts w:ascii="Times New Roman" w:eastAsia="Times New Roman" w:hAnsi="Times New Roman" w:cs="Times New Roman"/>
          <w:sz w:val="24"/>
          <w:szCs w:val="24"/>
          <w:lang w:eastAsia="pl-PL"/>
        </w:rPr>
        <w:t>temat</w:t>
      </w:r>
      <w:r w:rsidR="005B2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przewodnich dla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drugiego pokazu</w:t>
      </w:r>
      <w:r w:rsidRPr="004224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multimedialnego</w:t>
      </w:r>
      <w:r w:rsidR="005B235A">
        <w:rPr>
          <w:rFonts w:ascii="Times New Roman" w:eastAsia="Times New Roman" w:hAnsi="Times New Roman" w:cs="Times New Roman"/>
          <w:sz w:val="24"/>
          <w:szCs w:val="24"/>
          <w:lang w:eastAsia="pl-PL"/>
        </w:rPr>
        <w:t>, a po wybraniu tematu przez Zamawiającego</w:t>
      </w:r>
      <w:r w:rsidR="005B235A" w:rsidRPr="005B2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235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</w:t>
      </w:r>
      <w:r w:rsidR="005B235A">
        <w:rPr>
          <w:rFonts w:ascii="Times New Roman" w:eastAsia="Times New Roman" w:hAnsi="Times New Roman" w:cs="Times New Roman"/>
          <w:sz w:val="24"/>
          <w:szCs w:val="24"/>
          <w:lang w:eastAsia="pl-PL"/>
        </w:rPr>
        <w:t>enie</w:t>
      </w:r>
      <w:r w:rsidR="005B2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dw</w:t>
      </w:r>
      <w:r w:rsidR="005B235A">
        <w:rPr>
          <w:rFonts w:ascii="Times New Roman" w:eastAsia="Times New Roman" w:hAnsi="Times New Roman" w:cs="Times New Roman"/>
          <w:sz w:val="24"/>
          <w:szCs w:val="24"/>
          <w:lang w:eastAsia="pl-PL"/>
        </w:rPr>
        <w:t>óch scenariuszy</w:t>
      </w:r>
      <w:r w:rsidR="005B2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pokazu</w:t>
      </w:r>
      <w:r w:rsidR="005B2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wyboru. Wykonawca przedstawi łącznie</w:t>
      </w:r>
      <w:r w:rsidRPr="004224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propozycje</w:t>
      </w:r>
      <w:r w:rsidR="005B2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scenariusza</w:t>
      </w:r>
      <w:r w:rsidRPr="004224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łącznie.</w:t>
      </w:r>
    </w:p>
    <w:p w:rsidR="00C503E0" w:rsidRDefault="00C503E0" w:rsidP="00C503E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4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4224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Stworzenie  i zaprogramowanie </w:t>
      </w:r>
      <w:r w:rsidRPr="0042242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pokazu muzycznego dla dzieci</w:t>
      </w:r>
      <w:r w:rsidRPr="004224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2242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422429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dostosowanego do pracy fontanny w trybie dziennym. Czas trw</w:t>
      </w:r>
      <w:r w:rsidR="00640570">
        <w:rPr>
          <w:rFonts w:ascii="Times New Roman" w:eastAsia="Times New Roman" w:hAnsi="Times New Roman" w:cs="Times New Roman"/>
          <w:sz w:val="24"/>
          <w:szCs w:val="24"/>
          <w:lang w:eastAsia="pl-PL"/>
        </w:rPr>
        <w:t>ania pokazu muzycznego minimum 12</w:t>
      </w:r>
      <w:r w:rsidRPr="004224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minut. Wykonawca zobowiązany będzie do zaproponowania ścieżki dźwiękowej dedykowanej dzieciom. Z przedstawionych propozycji Zamawiający wybierze utwory do których zostanie stworzony i zaprogramowany pokaz muzyczny oparty o atrakcje wodne znajdujące się na fontannie multimedialnej.</w:t>
      </w:r>
    </w:p>
    <w:p w:rsidR="00C503E0" w:rsidRDefault="00C503E0" w:rsidP="00C503E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3436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85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pokazy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mają być</w:t>
      </w:r>
      <w:r w:rsidRPr="00B85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zaprogramowane w systemie Ma </w:t>
      </w:r>
      <w:proofErr w:type="spellStart"/>
      <w:r w:rsidRPr="00B85B67">
        <w:rPr>
          <w:rFonts w:ascii="Times New Roman" w:eastAsia="Times New Roman" w:hAnsi="Times New Roman" w:cs="Times New Roman"/>
          <w:sz w:val="24"/>
          <w:szCs w:val="24"/>
          <w:lang w:eastAsia="pl-PL"/>
        </w:rPr>
        <w:t>lighting</w:t>
      </w:r>
      <w:proofErr w:type="spellEnd"/>
      <w:r w:rsidRPr="00B85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C503E0" w:rsidRDefault="00C503E0" w:rsidP="00C503E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5255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4D26">
        <w:rPr>
          <w:rFonts w:ascii="Times New Roman" w:eastAsia="Times New Roman" w:hAnsi="Times New Roman" w:cs="Times New Roman"/>
          <w:sz w:val="24"/>
          <w:szCs w:val="24"/>
          <w:lang w:eastAsia="pl-PL"/>
        </w:rPr>
        <w:t>Zastosowane u</w:t>
      </w:r>
      <w:r w:rsidRPr="00B85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twory muzyczne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mają</w:t>
      </w:r>
      <w:r w:rsidRPr="00B85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być </w:t>
      </w:r>
      <w:proofErr w:type="spellStart"/>
      <w:r w:rsidRPr="00B85B67">
        <w:rPr>
          <w:rFonts w:ascii="Times New Roman" w:eastAsia="Times New Roman" w:hAnsi="Times New Roman" w:cs="Times New Roman"/>
          <w:sz w:val="24"/>
          <w:szCs w:val="24"/>
          <w:lang w:eastAsia="pl-PL"/>
        </w:rPr>
        <w:t>zmasterowane</w:t>
      </w:r>
      <w:proofErr w:type="spellEnd"/>
      <w:r w:rsidRPr="00B85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system audio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zainstalowany</w:t>
      </w:r>
      <w:r w:rsidRPr="00B85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fontannie multimedialnej.</w:t>
      </w:r>
    </w:p>
    <w:p w:rsidR="00C503E0" w:rsidRDefault="00C503E0" w:rsidP="00C503E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5</w:t>
      </w:r>
      <w:r w:rsidRPr="005255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4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Zastosowane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85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liki audio i wideo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mają być</w:t>
      </w:r>
      <w:r w:rsidRPr="00B85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przygotowane i zaprogramowane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85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systemie </w:t>
      </w:r>
      <w:proofErr w:type="spellStart"/>
      <w:r w:rsidRPr="00B85B67">
        <w:rPr>
          <w:rFonts w:ascii="Times New Roman" w:eastAsia="Times New Roman" w:hAnsi="Times New Roman" w:cs="Times New Roman"/>
          <w:sz w:val="24"/>
          <w:szCs w:val="24"/>
          <w:lang w:eastAsia="pl-PL"/>
        </w:rPr>
        <w:t>Coolux</w:t>
      </w:r>
      <w:proofErr w:type="spellEnd"/>
      <w:r w:rsidRPr="00B85B6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503E0" w:rsidRDefault="00C503E0" w:rsidP="00C503E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5255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85B67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elementy mają być zsynchronizowane kodem czasowym SMTP.</w:t>
      </w:r>
    </w:p>
    <w:p w:rsidR="00C503E0" w:rsidRPr="00B85B67" w:rsidRDefault="00C503E0" w:rsidP="00C503E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03E0" w:rsidRDefault="00C503E0" w:rsidP="00C503E0">
      <w:pPr>
        <w:spacing w:after="0"/>
        <w:ind w:left="2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85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zobowiązany będzie do </w:t>
      </w:r>
      <w:r>
        <w:rPr>
          <w:rFonts w:ascii="Times New Roman" w:hAnsi="Times New Roman" w:cs="Times New Roman"/>
          <w:sz w:val="24"/>
          <w:szCs w:val="24"/>
        </w:rPr>
        <w:t>prezentacji</w:t>
      </w:r>
      <w:r w:rsidRPr="00B85B67">
        <w:rPr>
          <w:rFonts w:ascii="Times New Roman" w:hAnsi="Times New Roman" w:cs="Times New Roman"/>
          <w:sz w:val="24"/>
          <w:szCs w:val="24"/>
        </w:rPr>
        <w:t xml:space="preserve"> Zamawiającemu stworzon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B85B67">
        <w:rPr>
          <w:rFonts w:ascii="Times New Roman" w:hAnsi="Times New Roman" w:cs="Times New Roman"/>
          <w:sz w:val="24"/>
          <w:szCs w:val="24"/>
        </w:rPr>
        <w:t xml:space="preserve"> pokaz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85B67">
        <w:rPr>
          <w:rFonts w:ascii="Times New Roman" w:hAnsi="Times New Roman" w:cs="Times New Roman"/>
          <w:sz w:val="24"/>
          <w:szCs w:val="24"/>
        </w:rPr>
        <w:t xml:space="preserve"> muzyczn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B85B67">
        <w:rPr>
          <w:rFonts w:ascii="Times New Roman" w:hAnsi="Times New Roman" w:cs="Times New Roman"/>
          <w:sz w:val="24"/>
          <w:szCs w:val="24"/>
        </w:rPr>
        <w:t xml:space="preserve"> oraz pokaz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85B67">
        <w:rPr>
          <w:rFonts w:ascii="Times New Roman" w:hAnsi="Times New Roman" w:cs="Times New Roman"/>
          <w:sz w:val="24"/>
          <w:szCs w:val="24"/>
        </w:rPr>
        <w:t xml:space="preserve"> multimedialn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B85B67">
        <w:rPr>
          <w:rFonts w:ascii="Times New Roman" w:hAnsi="Times New Roman" w:cs="Times New Roman"/>
          <w:sz w:val="24"/>
          <w:szCs w:val="24"/>
        </w:rPr>
        <w:t xml:space="preserve"> na fontannie przy Al. Lubomirskich </w:t>
      </w:r>
      <w:r>
        <w:rPr>
          <w:rFonts w:ascii="Times New Roman" w:hAnsi="Times New Roman" w:cs="Times New Roman"/>
          <w:sz w:val="24"/>
          <w:szCs w:val="24"/>
        </w:rPr>
        <w:br/>
      </w:r>
      <w:r w:rsidRPr="00B85B67">
        <w:rPr>
          <w:rFonts w:ascii="Times New Roman" w:hAnsi="Times New Roman" w:cs="Times New Roman"/>
          <w:sz w:val="24"/>
          <w:szCs w:val="24"/>
        </w:rPr>
        <w:t xml:space="preserve">w Rzeszowie z wykorzystaniem wszystkich elementów fontanny multimedialnej </w:t>
      </w:r>
      <w:r>
        <w:rPr>
          <w:rFonts w:ascii="Times New Roman" w:hAnsi="Times New Roman" w:cs="Times New Roman"/>
          <w:sz w:val="24"/>
          <w:szCs w:val="24"/>
        </w:rPr>
        <w:br/>
      </w:r>
      <w:r w:rsidRPr="00B85B67">
        <w:rPr>
          <w:rFonts w:ascii="Times New Roman" w:hAnsi="Times New Roman" w:cs="Times New Roman"/>
          <w:sz w:val="24"/>
          <w:szCs w:val="24"/>
        </w:rPr>
        <w:t>tj. atrakcje wodne, oświetlenie RGB, projektor multimedialny, system laserowy, system nagłośnieniowy</w:t>
      </w:r>
      <w:r w:rsidR="00640570">
        <w:rPr>
          <w:rFonts w:ascii="Times New Roman" w:hAnsi="Times New Roman" w:cs="Times New Roman"/>
          <w:sz w:val="24"/>
          <w:szCs w:val="24"/>
        </w:rPr>
        <w:t>, elementy dymne</w:t>
      </w:r>
      <w:r w:rsidRPr="00B85B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03E0" w:rsidRDefault="00C503E0" w:rsidP="00C503E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03E0" w:rsidRDefault="00C503E0" w:rsidP="00C503E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36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OBIEKTU:</w:t>
      </w:r>
    </w:p>
    <w:p w:rsidR="00C503E0" w:rsidRPr="00DB6A0A" w:rsidRDefault="00C503E0" w:rsidP="00C503E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Pr="00DB6A0A">
        <w:rPr>
          <w:rFonts w:ascii="Times New Roman" w:eastAsia="Times New Roman" w:hAnsi="Times New Roman" w:cs="Times New Roman"/>
          <w:sz w:val="24"/>
          <w:szCs w:val="24"/>
          <w:lang w:eastAsia="pl-PL"/>
        </w:rPr>
        <w:t>ontanna multimedialna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znajduje się na zieleńcu przy </w:t>
      </w:r>
      <w:r w:rsidRPr="00DB6A0A">
        <w:rPr>
          <w:rFonts w:ascii="Times New Roman" w:eastAsia="Times New Roman" w:hAnsi="Times New Roman" w:cs="Times New Roman"/>
          <w:sz w:val="24"/>
          <w:szCs w:val="24"/>
          <w:lang w:eastAsia="pl-PL"/>
        </w:rPr>
        <w:t>Al. Lubomirskich w Rzeszowie i składa się z następujących części:</w:t>
      </w:r>
    </w:p>
    <w:p w:rsidR="00C503E0" w:rsidRPr="00DB6A0A" w:rsidRDefault="00C503E0" w:rsidP="00C503E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Fontanna multimedialna (sucha)</w:t>
      </w:r>
      <w:r w:rsidRPr="00DB6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kwadratowa, żelbetowa, zagłębiona niecka, która posiada nawierzchnię z kwadratowych płyt granitowych w poziomie otaczającego terenu. Powierzchnia fontanny wynosi 128,6 m</w:t>
      </w:r>
      <w:r w:rsidRPr="00DB6A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DB6A0A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przestrzeni pomiędzy dnem niecki i płytami znajdują się urządzenia – dysze z lampami LED, drivery i filtry tworzące szachownicę – dywan wodny i dysze zblokowane w profilach tworzące labirynt wodny interaktywny. Dywan wodny tworzy 324 szt. dysz Ø 12 mm zintegrowanych z lampami LED podświetlającymi strumienie wody. Obraz labirynt wodny składa się z 1008 dysz Ø 6 mm zblokowanych w 84 profilach rozmieszczonych liniowo wzdłuż i wszerz niecki. Nad niecką fontanny suchej są belki – 7 szt. W każdej belce znajduje się 12 dysz Ø 12 mm tworzących ekran wodny o długości 15 m i wysokości do 8 m. Na ekranie tym są wyświetlane obrazy z projektora oraz tworzone pokazy laserowe.</w:t>
      </w:r>
    </w:p>
    <w:p w:rsidR="00C503E0" w:rsidRPr="00DB6A0A" w:rsidRDefault="00C503E0" w:rsidP="00C503E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Fontanna mokra</w:t>
      </w:r>
      <w:r w:rsidRPr="00DB6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części nadziemnej jest to żelbetowa monolityczna, niecka obłożona płytami granitowymi w kształcie ¾ koła z cembrowiną po obwodzie tego koła obłożoną również płytami granitowymi. Powierzchnia fontanny mokrej (lustra wody) wynosi 132,5 m</w:t>
      </w:r>
      <w:r w:rsidRPr="00DB6A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DB6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Dysze fontanny zamontowane są na dnie niecki w dwóch łukach oraz pod </w:t>
      </w:r>
      <w:proofErr w:type="spellStart"/>
      <w:r w:rsidRPr="00DB6A0A">
        <w:rPr>
          <w:rFonts w:ascii="Times New Roman" w:eastAsia="Times New Roman" w:hAnsi="Times New Roman" w:cs="Times New Roman"/>
          <w:sz w:val="24"/>
          <w:szCs w:val="24"/>
          <w:lang w:eastAsia="pl-PL"/>
        </w:rPr>
        <w:t>bortnicą</w:t>
      </w:r>
      <w:proofErr w:type="spellEnd"/>
      <w:r w:rsidRPr="00DB6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Łuk duży stanowi 30 dysz Ø 12 mm z przerywaczem smugi formowanej. Łuk mały tworzy 9 dysz pieniących. Wypływ spod </w:t>
      </w:r>
      <w:proofErr w:type="spellStart"/>
      <w:r w:rsidRPr="00DB6A0A">
        <w:rPr>
          <w:rFonts w:ascii="Times New Roman" w:eastAsia="Times New Roman" w:hAnsi="Times New Roman" w:cs="Times New Roman"/>
          <w:sz w:val="24"/>
          <w:szCs w:val="24"/>
          <w:lang w:eastAsia="pl-PL"/>
        </w:rPr>
        <w:t>bortnicy</w:t>
      </w:r>
      <w:proofErr w:type="spellEnd"/>
      <w:r w:rsidRPr="00DB6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tworzą dwa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kolektory, każdy z 40 dyszami </w:t>
      </w:r>
      <w:r w:rsidRPr="00DB6A0A">
        <w:rPr>
          <w:rFonts w:ascii="Times New Roman" w:eastAsia="Times New Roman" w:hAnsi="Times New Roman" w:cs="Times New Roman"/>
          <w:sz w:val="24"/>
          <w:szCs w:val="24"/>
          <w:lang w:eastAsia="pl-PL"/>
        </w:rPr>
        <w:t>o średnicach od 3 do 6 mm.</w:t>
      </w:r>
    </w:p>
    <w:p w:rsidR="00C503E0" w:rsidRPr="00DB6A0A" w:rsidRDefault="00C503E0" w:rsidP="0064057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03E0" w:rsidRDefault="00C503E0" w:rsidP="00C503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C503E0" w:rsidRDefault="00C503E0" w:rsidP="00C50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7C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ZAMÓWIENIA: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503E0" w:rsidRDefault="00C503E0" w:rsidP="00C503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03E0" w:rsidRPr="00422429" w:rsidRDefault="00C503E0" w:rsidP="00C503E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4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wykonania przedmiotu umowy:</w:t>
      </w:r>
    </w:p>
    <w:p w:rsidR="00C503E0" w:rsidRPr="00422429" w:rsidRDefault="00C503E0" w:rsidP="00C503E0">
      <w:pPr>
        <w:numPr>
          <w:ilvl w:val="0"/>
          <w:numId w:val="1"/>
        </w:numPr>
        <w:spacing w:before="40" w:after="4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4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przedstawienia do akceptacji scenariusza pokazów (tematyka pokazu multimedialnego, proponowane utwory muzyczne, zastosowane animacje laserowe i video): </w:t>
      </w:r>
      <w:r w:rsidRPr="004224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E643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 maja</w:t>
      </w:r>
      <w:r w:rsidRPr="004224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</w:t>
      </w:r>
      <w:r w:rsidR="00E643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</w:t>
      </w:r>
      <w:r w:rsidRPr="004224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C503E0" w:rsidRPr="00422429" w:rsidRDefault="00C503E0" w:rsidP="00C503E0">
      <w:pPr>
        <w:numPr>
          <w:ilvl w:val="0"/>
          <w:numId w:val="1"/>
        </w:numPr>
        <w:spacing w:before="40" w:after="4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4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wykonania pokazu muzycznego dla dzieci w trybie dziennym fontanny do </w:t>
      </w:r>
      <w:r w:rsidRPr="004224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643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 czerwca</w:t>
      </w:r>
      <w:r w:rsidRPr="004224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</w:t>
      </w:r>
      <w:r w:rsidR="00E643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</w:t>
      </w:r>
      <w:r w:rsidRPr="004224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C503E0" w:rsidRPr="00422429" w:rsidRDefault="00C503E0" w:rsidP="00C503E0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4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przeprowadzenia prób pokazów: </w:t>
      </w:r>
      <w:r w:rsidRPr="004224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1 lipca do 5 lipca 20</w:t>
      </w:r>
      <w:r w:rsidR="00E643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</w:t>
      </w:r>
      <w:r w:rsidRPr="004224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C503E0" w:rsidRDefault="00C503E0" w:rsidP="00C50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429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 przedmiotu umowy</w:t>
      </w:r>
      <w:r w:rsidR="00E64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(pokaz premierowy)</w:t>
      </w:r>
      <w:r w:rsidRPr="004224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24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6 lipca </w:t>
      </w:r>
      <w:r w:rsidRPr="0042242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20</w:t>
      </w:r>
      <w:r w:rsidR="00E643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24</w:t>
      </w:r>
      <w:r w:rsidRPr="0042242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 r.</w:t>
      </w:r>
    </w:p>
    <w:p w:rsidR="00C503E0" w:rsidRDefault="00C503E0" w:rsidP="00C50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03E0" w:rsidRPr="003D37AF" w:rsidRDefault="00C503E0" w:rsidP="00C503E0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03E0" w:rsidRDefault="00C503E0" w:rsidP="00C503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ofertę należy przygotowa</w:t>
      </w:r>
      <w:r w:rsidR="00E64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 zgodnie z załączonym wzorem </w:t>
      </w:r>
      <w:r w:rsidR="00255D03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OFERTY-Załącznik N</w:t>
      </w:r>
      <w:r w:rsidR="00E64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255D0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643B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503E0" w:rsidRDefault="00C503E0" w:rsidP="00C503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lang w:eastAsia="pl-PL"/>
        </w:rPr>
        <w:t xml:space="preserve">- do oferty należy </w:t>
      </w:r>
      <w:r w:rsidRPr="008022D6">
        <w:rPr>
          <w:rFonts w:ascii="Times New Roman" w:hAnsi="Times New Roman"/>
          <w:lang w:eastAsia="pl-PL"/>
        </w:rPr>
        <w:t xml:space="preserve">dołączyć </w:t>
      </w:r>
      <w:r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8022D6">
        <w:rPr>
          <w:rFonts w:ascii="Times New Roman" w:hAnsi="Times New Roman" w:cs="Times New Roman"/>
          <w:bCs/>
          <w:iCs/>
          <w:sz w:val="24"/>
          <w:szCs w:val="24"/>
        </w:rPr>
        <w:t>ktualny odpis z wła</w:t>
      </w:r>
      <w:r>
        <w:rPr>
          <w:rFonts w:ascii="Times New Roman" w:hAnsi="Times New Roman" w:cs="Times New Roman"/>
          <w:bCs/>
          <w:iCs/>
          <w:sz w:val="24"/>
          <w:szCs w:val="24"/>
        </w:rPr>
        <w:t>śc</w:t>
      </w:r>
      <w:r w:rsidRPr="008022D6">
        <w:rPr>
          <w:rFonts w:ascii="Times New Roman" w:hAnsi="Times New Roman" w:cs="Times New Roman"/>
          <w:bCs/>
          <w:iCs/>
          <w:sz w:val="24"/>
          <w:szCs w:val="24"/>
        </w:rPr>
        <w:t>iwego rejestru lub z ce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ntralnej ewidencji i informacji </w:t>
      </w:r>
      <w:r w:rsidRPr="008022D6">
        <w:rPr>
          <w:rFonts w:ascii="Times New Roman" w:hAnsi="Times New Roman" w:cs="Times New Roman"/>
          <w:bCs/>
          <w:iCs/>
          <w:sz w:val="24"/>
          <w:szCs w:val="24"/>
        </w:rPr>
        <w:t>o działalno</w:t>
      </w:r>
      <w:r>
        <w:rPr>
          <w:rFonts w:ascii="Times New Roman" w:hAnsi="Times New Roman" w:cs="Times New Roman"/>
          <w:bCs/>
          <w:iCs/>
          <w:sz w:val="24"/>
          <w:szCs w:val="24"/>
        </w:rPr>
        <w:t>ści</w:t>
      </w:r>
      <w:r w:rsidRPr="008022D6">
        <w:rPr>
          <w:rFonts w:ascii="Times New Roman" w:hAnsi="Times New Roman" w:cs="Times New Roman"/>
          <w:bCs/>
          <w:iCs/>
          <w:sz w:val="24"/>
          <w:szCs w:val="24"/>
        </w:rPr>
        <w:t xml:space="preserve"> gospodarczej</w:t>
      </w:r>
      <w:r>
        <w:rPr>
          <w:rFonts w:ascii="Times New Roman" w:hAnsi="Times New Roman" w:cs="Times New Roman"/>
          <w:sz w:val="24"/>
          <w:szCs w:val="24"/>
        </w:rPr>
        <w:t xml:space="preserve"> oraz wykaz wykonanych usług wraz z dokumentami</w:t>
      </w:r>
      <w:r w:rsidR="00255D03">
        <w:rPr>
          <w:rFonts w:ascii="Times New Roman" w:hAnsi="Times New Roman" w:cs="Times New Roman"/>
          <w:sz w:val="24"/>
          <w:szCs w:val="24"/>
        </w:rPr>
        <w:t xml:space="preserve"> potwierdzającymi ich wykonanie,</w:t>
      </w:r>
    </w:p>
    <w:p w:rsidR="00255D03" w:rsidRPr="008022D6" w:rsidRDefault="00255D03" w:rsidP="00C503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okres związania z ofertą-14 dni.</w:t>
      </w:r>
      <w:bookmarkStart w:id="0" w:name="_GoBack"/>
      <w:bookmarkEnd w:id="0"/>
    </w:p>
    <w:p w:rsidR="00C503E0" w:rsidRDefault="00C503E0" w:rsidP="00C50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03E0" w:rsidRDefault="00C503E0" w:rsidP="00C503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7B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PŁATNOŚCI FAKTURY:</w:t>
      </w:r>
    </w:p>
    <w:p w:rsidR="00C503E0" w:rsidRDefault="00C503E0" w:rsidP="00C503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503E0" w:rsidRPr="00237BE8" w:rsidRDefault="00C503E0" w:rsidP="00C503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- 14</w:t>
      </w:r>
      <w:r w:rsidRPr="00237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dni, licząc od daty otrzyma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przez Zamawiającego faktury </w:t>
      </w:r>
      <w:r w:rsidRPr="00237BE8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dokumentem potwierdzającym prawidłowość jej wystawienia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503E0" w:rsidRPr="009B6725" w:rsidRDefault="00C503E0" w:rsidP="00C503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503E0" w:rsidRDefault="00C503E0" w:rsidP="00C503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503E0" w:rsidRDefault="00C503E0" w:rsidP="00C503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18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WYMAGANIA: </w:t>
      </w:r>
    </w:p>
    <w:p w:rsidR="00C503E0" w:rsidRPr="0098186F" w:rsidRDefault="00C503E0" w:rsidP="00C503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643B1" w:rsidRDefault="00C503E0" w:rsidP="00C503E0">
      <w:pPr>
        <w:spacing w:before="40" w:after="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07">
        <w:rPr>
          <w:rFonts w:ascii="Times New Roman" w:eastAsia="Times New Roman" w:hAnsi="Times New Roman" w:cs="Times New Roman"/>
          <w:sz w:val="24"/>
          <w:szCs w:val="24"/>
          <w:lang w:eastAsia="pl-PL"/>
        </w:rPr>
        <w:t>O realizację zamówienia mogą ubiegać się Wykon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awcy, którzy w ciągu ostatnich 5</w:t>
      </w:r>
      <w:r w:rsidRPr="007039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opracowali i wyprodukowali</w:t>
      </w:r>
      <w:r w:rsidR="00E64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najmniej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autorski pokaz</w:t>
      </w:r>
      <w:r w:rsidR="00E64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multimedialny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obiektów fontanno</w:t>
      </w:r>
      <w:r w:rsidR="00E643B1">
        <w:rPr>
          <w:rFonts w:ascii="Times New Roman" w:eastAsia="Times New Roman" w:hAnsi="Times New Roman" w:cs="Times New Roman"/>
          <w:sz w:val="24"/>
          <w:szCs w:val="24"/>
          <w:lang w:eastAsia="pl-PL"/>
        </w:rPr>
        <w:t>wych o łącznym czasie powyżej 15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min.</w:t>
      </w:r>
      <w:r w:rsidR="00E643B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43B1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zaprogramowaniem go w systemie sterowania obiektu, wykorzystujący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D37AF">
        <w:rPr>
          <w:rFonts w:ascii="Times New Roman" w:eastAsia="Times New Roman" w:hAnsi="Times New Roman" w:cs="Times New Roman"/>
          <w:sz w:val="24"/>
          <w:szCs w:val="24"/>
          <w:lang w:eastAsia="pl-PL"/>
        </w:rPr>
        <w:t>atrakcje wodne</w:t>
      </w:r>
      <w:r w:rsidR="00E64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obiektu</w:t>
      </w:r>
      <w:r w:rsidRPr="003D37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oświetlenie RGB, projektor multimedialny, system laserowy, system nagłośnieniowy. </w:t>
      </w:r>
    </w:p>
    <w:p w:rsidR="00C503E0" w:rsidRPr="003D37AF" w:rsidRDefault="00C503E0" w:rsidP="00C503E0">
      <w:pPr>
        <w:spacing w:before="40" w:after="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dołączyć dokumenty potwierdzające wykonanie usługi.</w:t>
      </w:r>
    </w:p>
    <w:p w:rsidR="00C503E0" w:rsidRPr="00703907" w:rsidRDefault="00C503E0" w:rsidP="00C503E0">
      <w:pPr>
        <w:spacing w:before="120" w:after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503E0" w:rsidRDefault="00C503E0" w:rsidP="00C503E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45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KRYTERIUM WYBORU OFERTY</w:t>
      </w:r>
      <w:r w:rsidRPr="00733C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3E453B">
        <w:rPr>
          <w:rFonts w:ascii="Times New Roman" w:eastAsia="Times New Roman" w:hAnsi="Times New Roman" w:cs="Times New Roman"/>
          <w:sz w:val="24"/>
          <w:szCs w:val="24"/>
          <w:lang w:eastAsia="pl-PL"/>
        </w:rPr>
        <w:t>100% cena:</w:t>
      </w:r>
    </w:p>
    <w:p w:rsidR="00C503E0" w:rsidRDefault="00C503E0" w:rsidP="00C503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Wybrana zostanie oferta Wykonawcy, który zaproponuje najniższą cenę brutto za realizację przedmiotu zamówienia w stosunku do złożonych ofert oraz spełniać będzie kryterium dotyczące wymaganego doświadczenia.</w:t>
      </w:r>
    </w:p>
    <w:p w:rsidR="00C503E0" w:rsidRDefault="00C503E0" w:rsidP="00C503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zapytania dołączono wzór umowy, która zostanie zawarta  z wybranym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Wykonawcą- Załącznik Nr 1</w:t>
      </w:r>
      <w:r w:rsidRPr="004C4B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503E0" w:rsidRDefault="00C503E0" w:rsidP="00C503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03E0" w:rsidRDefault="00C503E0" w:rsidP="00C503E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27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C503E0" w:rsidRDefault="00C503E0" w:rsidP="00C503E0">
      <w:pPr>
        <w:spacing w:after="0" w:line="360" w:lineRule="auto"/>
        <w:ind w:left="-284"/>
        <w:rPr>
          <w:rFonts w:ascii="Times New Roman" w:eastAsia="Times New Roman" w:hAnsi="Times New Roman" w:cs="Times New Roman"/>
          <w:lang w:eastAsia="pl-PL"/>
        </w:rPr>
      </w:pPr>
      <w:r w:rsidRPr="008B0B65">
        <w:rPr>
          <w:rFonts w:ascii="Times New Roman" w:eastAsia="Times New Roman" w:hAnsi="Times New Roman" w:cs="Times New Roman"/>
          <w:lang w:eastAsia="pl-PL"/>
        </w:rPr>
        <w:t>Załącznik Nr 1</w:t>
      </w:r>
      <w:r>
        <w:rPr>
          <w:rFonts w:ascii="Times New Roman" w:eastAsia="Times New Roman" w:hAnsi="Times New Roman" w:cs="Times New Roman"/>
          <w:lang w:eastAsia="pl-PL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2429">
        <w:rPr>
          <w:rFonts w:ascii="Times New Roman" w:hAnsi="Times New Roman" w:cs="Times New Roman"/>
          <w:sz w:val="24"/>
          <w:szCs w:val="24"/>
        </w:rPr>
        <w:t>W</w:t>
      </w:r>
      <w:r w:rsidRPr="00422429">
        <w:rPr>
          <w:rFonts w:ascii="Times New Roman" w:eastAsia="Times New Roman" w:hAnsi="Times New Roman" w:cs="Times New Roman"/>
          <w:lang w:eastAsia="pl-PL"/>
        </w:rPr>
        <w:t>zór umowy.</w:t>
      </w:r>
    </w:p>
    <w:p w:rsidR="00C503E0" w:rsidRPr="0008518A" w:rsidRDefault="00C503E0" w:rsidP="00C503E0">
      <w:pPr>
        <w:spacing w:after="0" w:line="360" w:lineRule="auto"/>
        <w:ind w:left="-284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 Nr 2- Treść oferty.</w:t>
      </w:r>
    </w:p>
    <w:p w:rsidR="00C503E0" w:rsidRDefault="00C503E0" w:rsidP="00C503E0"/>
    <w:p w:rsidR="00C503E0" w:rsidRDefault="00C503E0" w:rsidP="00C503E0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503E0" w:rsidRDefault="00C503E0" w:rsidP="00C503E0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503E0" w:rsidRDefault="00C503E0" w:rsidP="00C503E0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45597" w:rsidRDefault="00045597"/>
    <w:sectPr w:rsidR="00045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E92782A"/>
    <w:lvl w:ilvl="0">
      <w:numFmt w:val="bullet"/>
      <w:lvlText w:val="*"/>
      <w:lvlJc w:val="left"/>
    </w:lvl>
  </w:abstractNum>
  <w:abstractNum w:abstractNumId="1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927EA"/>
    <w:multiLevelType w:val="hybridMultilevel"/>
    <w:tmpl w:val="77F8DC50"/>
    <w:lvl w:ilvl="0" w:tplc="9B5CA69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auto"/>
        </w:rPr>
      </w:lvl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3E0"/>
    <w:rsid w:val="00045597"/>
    <w:rsid w:val="00255D03"/>
    <w:rsid w:val="005B235A"/>
    <w:rsid w:val="00640570"/>
    <w:rsid w:val="00C503E0"/>
    <w:rsid w:val="00E6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3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03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03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3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03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03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902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</dc:creator>
  <cp:lastModifiedBy>KasiaS</cp:lastModifiedBy>
  <cp:revision>1</cp:revision>
  <dcterms:created xsi:type="dcterms:W3CDTF">2024-03-27T06:11:00Z</dcterms:created>
  <dcterms:modified xsi:type="dcterms:W3CDTF">2024-03-27T06:54:00Z</dcterms:modified>
</cp:coreProperties>
</file>